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7E55" w14:textId="3A02E4E7" w:rsidR="0003335B" w:rsidRDefault="00C67748" w:rsidP="00C67748">
      <w:pPr>
        <w:bidi/>
        <w:jc w:val="center"/>
        <w:rPr>
          <w:rFonts w:ascii="Times New Roman" w:hAnsi="Times New Roman" w:cs="B Nazanin"/>
          <w:b/>
          <w:bCs/>
          <w:sz w:val="36"/>
          <w:szCs w:val="30"/>
          <w:rtl/>
          <w:lang w:bidi="fa-IR"/>
        </w:rPr>
      </w:pPr>
      <w:r w:rsidRPr="006D3EDD">
        <w:rPr>
          <w:rFonts w:ascii="Times New Roman" w:hAnsi="Times New Roman" w:cs="B Nazanin" w:hint="cs"/>
          <w:b/>
          <w:bCs/>
          <w:sz w:val="36"/>
          <w:szCs w:val="30"/>
          <w:rtl/>
          <w:lang w:bidi="fa-IR"/>
        </w:rPr>
        <w:t>اولویت</w:t>
      </w:r>
      <w:r w:rsidR="00802AC4">
        <w:rPr>
          <w:rFonts w:ascii="Times New Roman" w:hAnsi="Times New Roman" w:cs="B Nazanin" w:hint="cs"/>
          <w:b/>
          <w:bCs/>
          <w:sz w:val="36"/>
          <w:szCs w:val="30"/>
          <w:rtl/>
          <w:lang w:bidi="fa-IR"/>
        </w:rPr>
        <w:t>‌</w:t>
      </w:r>
      <w:r w:rsidRPr="006D3EDD">
        <w:rPr>
          <w:rFonts w:ascii="Times New Roman" w:hAnsi="Times New Roman" w:cs="B Nazanin" w:hint="cs"/>
          <w:b/>
          <w:bCs/>
          <w:sz w:val="36"/>
          <w:szCs w:val="30"/>
          <w:rtl/>
          <w:lang w:bidi="fa-IR"/>
        </w:rPr>
        <w:t xml:space="preserve">های پژوهشی گروه </w:t>
      </w:r>
      <w:r w:rsidR="001930A8" w:rsidRPr="006D3EDD">
        <w:rPr>
          <w:rFonts w:ascii="Times New Roman" w:hAnsi="Times New Roman" w:cs="B Nazanin" w:hint="cs"/>
          <w:b/>
          <w:bCs/>
          <w:sz w:val="36"/>
          <w:szCs w:val="30"/>
          <w:rtl/>
          <w:lang w:bidi="fa-IR"/>
        </w:rPr>
        <w:t>بیوتکنولوژی پزشکی</w:t>
      </w:r>
    </w:p>
    <w:p w14:paraId="19B99A31" w14:textId="77777777" w:rsidR="006D3EDD" w:rsidRPr="006D3EDD" w:rsidRDefault="006D3EDD" w:rsidP="006D3EDD">
      <w:pPr>
        <w:bidi/>
        <w:jc w:val="center"/>
        <w:rPr>
          <w:rFonts w:ascii="Times New Roman" w:hAnsi="Times New Roman" w:cs="B Nazanin"/>
          <w:b/>
          <w:bCs/>
          <w:sz w:val="36"/>
          <w:szCs w:val="30"/>
          <w:rtl/>
          <w:lang w:bidi="fa-IR"/>
        </w:rPr>
      </w:pPr>
    </w:p>
    <w:p w14:paraId="3BA77038" w14:textId="77777777" w:rsidR="006D3EDD" w:rsidRPr="008E5781" w:rsidRDefault="006D3EDD" w:rsidP="006D3EDD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586B5560" w14:textId="7E83A590" w:rsidR="00C67748" w:rsidRPr="006D3EDD" w:rsidRDefault="001930A8" w:rsidP="006D3EDD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Nazanin"/>
          <w:sz w:val="28"/>
          <w:szCs w:val="26"/>
          <w:lang w:bidi="fa-IR"/>
        </w:rPr>
      </w:pPr>
      <w:r w:rsidRPr="006D3EDD">
        <w:rPr>
          <w:rFonts w:ascii="Times New Roman" w:hAnsi="Times New Roman" w:cs="B Nazanin" w:hint="cs"/>
          <w:sz w:val="28"/>
          <w:szCs w:val="26"/>
          <w:rtl/>
          <w:lang w:bidi="fa-IR"/>
        </w:rPr>
        <w:t>کلون و بیان پپتیدهای درمانی با خاصیت آنتی باکتریال</w:t>
      </w:r>
    </w:p>
    <w:p w14:paraId="516B6202" w14:textId="77777777" w:rsidR="00F63381" w:rsidRDefault="001930A8" w:rsidP="00F63381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Nazanin"/>
          <w:sz w:val="28"/>
          <w:szCs w:val="26"/>
          <w:lang w:bidi="fa-IR"/>
        </w:rPr>
      </w:pPr>
      <w:r w:rsidRPr="006D3EDD">
        <w:rPr>
          <w:rFonts w:ascii="Times New Roman" w:hAnsi="Times New Roman" w:cs="B Nazanin" w:hint="cs"/>
          <w:sz w:val="28"/>
          <w:szCs w:val="26"/>
          <w:rtl/>
          <w:lang w:bidi="fa-IR"/>
        </w:rPr>
        <w:t>تحقیقات حوزه گیاهان دارویی و سرطان</w:t>
      </w:r>
    </w:p>
    <w:p w14:paraId="57FBBDD3" w14:textId="77777777" w:rsidR="00F63381" w:rsidRDefault="00EB5ADF" w:rsidP="00F63381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Nazanin"/>
          <w:sz w:val="28"/>
          <w:szCs w:val="26"/>
          <w:lang w:bidi="fa-IR"/>
        </w:rPr>
      </w:pPr>
      <w:r w:rsidRPr="00F63381">
        <w:rPr>
          <w:rFonts w:ascii="Times New Roman" w:hAnsi="Times New Roman" w:cs="B Nazanin" w:hint="cs"/>
          <w:sz w:val="28"/>
          <w:szCs w:val="26"/>
          <w:rtl/>
          <w:lang w:bidi="fa-IR"/>
        </w:rPr>
        <w:t>تولید واکسن</w:t>
      </w:r>
    </w:p>
    <w:p w14:paraId="673320D2" w14:textId="77777777" w:rsidR="00F63381" w:rsidRPr="00F63381" w:rsidRDefault="00F63381" w:rsidP="00F63381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Nazanin"/>
          <w:sz w:val="28"/>
          <w:szCs w:val="26"/>
          <w:lang w:bidi="fa-IR"/>
        </w:rPr>
      </w:pPr>
      <w:r w:rsidRPr="00F63381">
        <w:rPr>
          <w:rFonts w:ascii="IranNastaliq" w:hAnsi="IranNastaliq" w:cs="B Nazanin" w:hint="cs"/>
          <w:sz w:val="24"/>
          <w:szCs w:val="24"/>
          <w:rtl/>
          <w:lang w:bidi="fa-IR"/>
        </w:rPr>
        <w:t>تولید پروتئین های نوترکیب</w:t>
      </w:r>
    </w:p>
    <w:p w14:paraId="6288B299" w14:textId="77777777" w:rsidR="00F63381" w:rsidRPr="00F63381" w:rsidRDefault="00F63381" w:rsidP="00F63381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Nazanin"/>
          <w:sz w:val="28"/>
          <w:szCs w:val="26"/>
          <w:lang w:bidi="fa-IR"/>
        </w:rPr>
      </w:pPr>
      <w:r w:rsidRPr="00F63381">
        <w:rPr>
          <w:rFonts w:ascii="IranNastaliq" w:hAnsi="IranNastaliq" w:cs="B Nazanin" w:hint="cs"/>
          <w:sz w:val="24"/>
          <w:szCs w:val="24"/>
          <w:rtl/>
          <w:lang w:bidi="fa-IR"/>
        </w:rPr>
        <w:t>مهندسی قطعات آنتی بادی</w:t>
      </w:r>
    </w:p>
    <w:p w14:paraId="467BF00A" w14:textId="77777777" w:rsidR="00F63381" w:rsidRPr="00F63381" w:rsidRDefault="00F63381" w:rsidP="00F63381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Nazanin"/>
          <w:sz w:val="28"/>
          <w:szCs w:val="26"/>
          <w:lang w:bidi="fa-IR"/>
        </w:rPr>
      </w:pPr>
      <w:r w:rsidRPr="00F63381">
        <w:rPr>
          <w:rFonts w:ascii="IranNastaliq" w:hAnsi="IranNastaliq" w:cs="B Nazanin" w:hint="cs"/>
          <w:sz w:val="24"/>
          <w:szCs w:val="24"/>
          <w:rtl/>
          <w:lang w:bidi="fa-IR"/>
        </w:rPr>
        <w:t>کونژوگه انواع نانوذرات به آنتی بادی</w:t>
      </w:r>
    </w:p>
    <w:p w14:paraId="5336D32A" w14:textId="02D5CD41" w:rsidR="00F63381" w:rsidRPr="00F63381" w:rsidRDefault="00F63381" w:rsidP="00F63381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Nazanin"/>
          <w:sz w:val="28"/>
          <w:szCs w:val="26"/>
          <w:lang w:bidi="fa-IR"/>
        </w:rPr>
      </w:pPr>
      <w:r w:rsidRPr="00F63381">
        <w:rPr>
          <w:rFonts w:ascii="IranNastaliq" w:hAnsi="IranNastaliq" w:cs="B Nazanin" w:hint="cs"/>
          <w:sz w:val="24"/>
          <w:szCs w:val="24"/>
          <w:rtl/>
          <w:lang w:bidi="fa-IR"/>
        </w:rPr>
        <w:t>دارورسانی هدفمند به منظور درمان انواع سرطان</w:t>
      </w:r>
    </w:p>
    <w:p w14:paraId="1E78A021" w14:textId="57EE5D2E" w:rsidR="00F63381" w:rsidRPr="00F63381" w:rsidRDefault="00F63381" w:rsidP="00F63381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Nazanin"/>
          <w:sz w:val="28"/>
          <w:szCs w:val="26"/>
          <w:lang w:bidi="fa-IR"/>
        </w:rPr>
      </w:pPr>
      <w:r w:rsidRPr="00F63381">
        <w:rPr>
          <w:rFonts w:ascii="IranNastaliq" w:hAnsi="IranNastaliq" w:cs="B Nazanin" w:hint="cs"/>
          <w:sz w:val="24"/>
          <w:szCs w:val="24"/>
          <w:rtl/>
          <w:lang w:bidi="fa-IR"/>
        </w:rPr>
        <w:t>شناسایی جهش های جدید در بیماریهای ژنتیکی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</w:t>
      </w:r>
      <w:r>
        <w:rPr>
          <w:rFonts w:ascii="IranNastaliq" w:hAnsi="IranNastaliq" w:cs="B Nazanin"/>
          <w:sz w:val="24"/>
          <w:szCs w:val="24"/>
          <w:lang w:bidi="fa-IR"/>
        </w:rPr>
        <w:t>NGS</w:t>
      </w:r>
    </w:p>
    <w:p w14:paraId="7E39BF3E" w14:textId="35C15186" w:rsidR="00F63381" w:rsidRPr="00F63381" w:rsidRDefault="00F63381" w:rsidP="00F63381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Nazanin"/>
          <w:sz w:val="28"/>
          <w:szCs w:val="26"/>
          <w:lang w:bidi="fa-IR"/>
        </w:rPr>
      </w:pPr>
      <w:r w:rsidRPr="00F63381">
        <w:rPr>
          <w:rFonts w:ascii="IranNastaliq" w:hAnsi="IranNastaliq" w:cs="B Nazanin" w:hint="cs"/>
          <w:sz w:val="24"/>
          <w:szCs w:val="24"/>
          <w:rtl/>
          <w:lang w:bidi="fa-IR"/>
        </w:rPr>
        <w:t>شناسایی بیماریهای ژنتیکی شایع در استان لرستان</w:t>
      </w:r>
    </w:p>
    <w:p w14:paraId="4809BEC7" w14:textId="77777777" w:rsidR="00530CA1" w:rsidRPr="00530CA1" w:rsidRDefault="00F63381" w:rsidP="00BB6C13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Nazanin"/>
          <w:sz w:val="28"/>
          <w:szCs w:val="26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="00F11002" w:rsidRPr="00BB6C13">
        <w:rPr>
          <w:rFonts w:ascii="Times New Roman" w:hAnsi="Times New Roman" w:cs="B Nazanin" w:hint="cs"/>
          <w:sz w:val="28"/>
          <w:szCs w:val="26"/>
          <w:rtl/>
          <w:lang w:bidi="fa-IR"/>
        </w:rPr>
        <w:t>اپی ژنتیک</w:t>
      </w:r>
      <w:r w:rsidR="00026FB7" w:rsidRPr="00BB6C13">
        <w:rPr>
          <w:rFonts w:ascii="Times New Roman" w:hAnsi="Times New Roman" w:cs="B Nazanin" w:hint="cs"/>
          <w:sz w:val="28"/>
          <w:szCs w:val="26"/>
          <w:rtl/>
          <w:lang w:bidi="fa-IR"/>
        </w:rPr>
        <w:t xml:space="preserve">، </w:t>
      </w:r>
      <w:r w:rsidR="00530CA1">
        <w:rPr>
          <w:rFonts w:ascii="Times New Roman" w:hAnsi="Times New Roman" w:cs="B Nazanin" w:hint="cs"/>
          <w:sz w:val="28"/>
          <w:szCs w:val="26"/>
          <w:rtl/>
          <w:lang w:bidi="fa-IR"/>
        </w:rPr>
        <w:t xml:space="preserve">بررسی پروفایل متیلاسیون پروموتر ژن ها و </w:t>
      </w:r>
      <w:r w:rsidR="00530CA1" w:rsidRPr="00BB6C13">
        <w:rPr>
          <w:rFonts w:ascii="Times New Roman" w:hAnsi="Times New Roman" w:cs="B Nazanin"/>
          <w:lang w:bidi="fa-IR"/>
        </w:rPr>
        <w:t>miRNA</w:t>
      </w:r>
      <w:r w:rsidR="00530CA1">
        <w:rPr>
          <w:rFonts w:ascii="Times New Roman" w:hAnsi="Times New Roman" w:cs="B Nazanin" w:hint="cs"/>
          <w:rtl/>
          <w:lang w:bidi="fa-IR"/>
        </w:rPr>
        <w:t>ها</w:t>
      </w:r>
    </w:p>
    <w:p w14:paraId="1011F028" w14:textId="06F0514B" w:rsidR="00F11002" w:rsidRPr="00BB6C13" w:rsidRDefault="00530CA1" w:rsidP="00530CA1">
      <w:pPr>
        <w:pStyle w:val="ListParagraph"/>
        <w:numPr>
          <w:ilvl w:val="0"/>
          <w:numId w:val="1"/>
        </w:numPr>
        <w:bidi/>
        <w:spacing w:line="480" w:lineRule="auto"/>
        <w:rPr>
          <w:rFonts w:ascii="Times New Roman" w:hAnsi="Times New Roman" w:cs="B Nazanin"/>
          <w:sz w:val="28"/>
          <w:szCs w:val="26"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>بررسی</w:t>
      </w:r>
      <w:r>
        <w:rPr>
          <w:rFonts w:ascii="Times New Roman" w:hAnsi="Times New Roman" w:cs="B Nazanin" w:hint="cs"/>
          <w:sz w:val="28"/>
          <w:szCs w:val="26"/>
          <w:rtl/>
          <w:lang w:bidi="fa-IR"/>
        </w:rPr>
        <w:t xml:space="preserve"> </w:t>
      </w:r>
      <w:r w:rsidR="00026FB7" w:rsidRPr="00BB6C13">
        <w:rPr>
          <w:rFonts w:ascii="Times New Roman" w:hAnsi="Times New Roman" w:cs="B Nazanin" w:hint="cs"/>
          <w:sz w:val="28"/>
          <w:szCs w:val="26"/>
          <w:rtl/>
          <w:lang w:bidi="fa-IR"/>
        </w:rPr>
        <w:t xml:space="preserve">ارتباط </w:t>
      </w:r>
      <w:r w:rsidR="00026FB7" w:rsidRPr="00BB6C13">
        <w:rPr>
          <w:rFonts w:ascii="Times New Roman" w:hAnsi="Times New Roman" w:cs="B Nazanin"/>
          <w:lang w:bidi="fa-IR"/>
        </w:rPr>
        <w:t>miRNA</w:t>
      </w:r>
      <w:r w:rsidR="00026FB7" w:rsidRPr="00BB6C13">
        <w:rPr>
          <w:rFonts w:ascii="Times New Roman" w:hAnsi="Times New Roman" w:cs="B Nazanin" w:hint="cs"/>
          <w:rtl/>
          <w:lang w:bidi="fa-IR"/>
        </w:rPr>
        <w:t xml:space="preserve"> </w:t>
      </w:r>
      <w:r w:rsidR="00026FB7" w:rsidRPr="00BB6C13">
        <w:rPr>
          <w:rFonts w:ascii="Times New Roman" w:hAnsi="Times New Roman" w:cs="B Nazanin" w:hint="cs"/>
          <w:sz w:val="28"/>
          <w:szCs w:val="26"/>
          <w:rtl/>
          <w:lang w:bidi="fa-IR"/>
        </w:rPr>
        <w:t>و سرطان</w:t>
      </w:r>
    </w:p>
    <w:p w14:paraId="194B3C99" w14:textId="39BBA1A6" w:rsidR="00F11002" w:rsidRPr="00F11002" w:rsidRDefault="00F11002" w:rsidP="00F11002">
      <w:pPr>
        <w:bidi/>
        <w:ind w:left="360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4433C0DA" w14:textId="77777777" w:rsidR="006C0ABA" w:rsidRPr="008E5781" w:rsidRDefault="00A87E50" w:rsidP="001930A8">
      <w:pPr>
        <w:pStyle w:val="ListParagraph"/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sectPr w:rsidR="006C0ABA" w:rsidRPr="008E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4A2"/>
    <w:multiLevelType w:val="hybridMultilevel"/>
    <w:tmpl w:val="C68E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15EE"/>
    <w:multiLevelType w:val="hybridMultilevel"/>
    <w:tmpl w:val="0C48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06A5"/>
    <w:multiLevelType w:val="hybridMultilevel"/>
    <w:tmpl w:val="8DE6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53D36"/>
    <w:multiLevelType w:val="hybridMultilevel"/>
    <w:tmpl w:val="EEFE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90D03"/>
    <w:multiLevelType w:val="hybridMultilevel"/>
    <w:tmpl w:val="D0C8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3691">
    <w:abstractNumId w:val="3"/>
  </w:num>
  <w:num w:numId="2" w16cid:durableId="1044140653">
    <w:abstractNumId w:val="4"/>
  </w:num>
  <w:num w:numId="3" w16cid:durableId="1360349759">
    <w:abstractNumId w:val="1"/>
  </w:num>
  <w:num w:numId="4" w16cid:durableId="1920406251">
    <w:abstractNumId w:val="0"/>
  </w:num>
  <w:num w:numId="5" w16cid:durableId="118331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48"/>
    <w:rsid w:val="00026FB7"/>
    <w:rsid w:val="0003335B"/>
    <w:rsid w:val="00047045"/>
    <w:rsid w:val="00050CCD"/>
    <w:rsid w:val="001930A8"/>
    <w:rsid w:val="001A36F5"/>
    <w:rsid w:val="001B67F3"/>
    <w:rsid w:val="002B7847"/>
    <w:rsid w:val="00422E88"/>
    <w:rsid w:val="00497CC3"/>
    <w:rsid w:val="00530CA1"/>
    <w:rsid w:val="0064495F"/>
    <w:rsid w:val="00687A7B"/>
    <w:rsid w:val="006C0ABA"/>
    <w:rsid w:val="006D3EDD"/>
    <w:rsid w:val="00802AC4"/>
    <w:rsid w:val="00870F75"/>
    <w:rsid w:val="008E5781"/>
    <w:rsid w:val="00A00D14"/>
    <w:rsid w:val="00A87E50"/>
    <w:rsid w:val="00B378A2"/>
    <w:rsid w:val="00BB6C13"/>
    <w:rsid w:val="00C67748"/>
    <w:rsid w:val="00D50FE0"/>
    <w:rsid w:val="00D6703C"/>
    <w:rsid w:val="00E47178"/>
    <w:rsid w:val="00EB5ADF"/>
    <w:rsid w:val="00F11002"/>
    <w:rsid w:val="00F6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F25F"/>
  <w15:chartTrackingRefBased/>
  <w15:docId w15:val="{BADAEC21-74A3-4236-8CC9-E8EFF2F0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48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A36F5"/>
    <w:pPr>
      <w:spacing w:after="0" w:line="240" w:lineRule="auto"/>
      <w:contextualSpacing/>
      <w:jc w:val="center"/>
    </w:pPr>
    <w:rPr>
      <w:rFonts w:ascii="Times New Roman" w:eastAsia="Times New Roman" w:hAnsi="Times New Roman" w:cs="B Compset"/>
      <w:i/>
      <w:iCs/>
      <w:noProof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36F5"/>
    <w:rPr>
      <w:rFonts w:ascii="Times New Roman" w:eastAsia="Times New Roman" w:hAnsi="Times New Roman" w:cs="B Compset"/>
      <w:i/>
      <w:i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</dc:creator>
  <cp:keywords/>
  <dc:description/>
  <cp:lastModifiedBy>NCTeam</cp:lastModifiedBy>
  <cp:revision>12</cp:revision>
  <cp:lastPrinted>2024-12-30T08:38:00Z</cp:lastPrinted>
  <dcterms:created xsi:type="dcterms:W3CDTF">2022-02-06T09:42:00Z</dcterms:created>
  <dcterms:modified xsi:type="dcterms:W3CDTF">2025-01-04T06:57:00Z</dcterms:modified>
</cp:coreProperties>
</file>